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D8C4" w14:textId="09409074" w:rsidR="009D75E5" w:rsidRPr="00CB363E" w:rsidRDefault="009D75E5" w:rsidP="009D75E5">
      <w:pPr>
        <w:spacing w:line="320" w:lineRule="atLeast"/>
        <w:jc w:val="both"/>
        <w:rPr>
          <w:sz w:val="24"/>
        </w:rPr>
      </w:pPr>
      <w:r>
        <w:rPr>
          <w:sz w:val="24"/>
        </w:rPr>
        <w:t>REQUERIMENTO</w:t>
      </w:r>
      <w:r w:rsidR="001E3EC0">
        <w:rPr>
          <w:sz w:val="24"/>
        </w:rPr>
        <w:t xml:space="preserve"> 25/2023</w:t>
      </w:r>
    </w:p>
    <w:p w14:paraId="72BCAB45" w14:textId="77777777" w:rsidR="009D75E5" w:rsidRDefault="009D75E5" w:rsidP="009D75E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a</w:t>
      </w:r>
      <w:r w:rsidRPr="00CB363E">
        <w:rPr>
          <w:sz w:val="24"/>
        </w:rPr>
        <w:t xml:space="preserve"> </w:t>
      </w:r>
      <w:r>
        <w:rPr>
          <w:sz w:val="24"/>
        </w:rPr>
        <w:t>Juliana Ananias</w:t>
      </w:r>
    </w:p>
    <w:p w14:paraId="4B036EA0" w14:textId="77777777" w:rsidR="009D75E5" w:rsidRPr="00CB363E" w:rsidRDefault="009D75E5" w:rsidP="009D75E5">
      <w:pPr>
        <w:spacing w:line="320" w:lineRule="atLeast"/>
        <w:jc w:val="both"/>
        <w:rPr>
          <w:sz w:val="24"/>
        </w:rPr>
      </w:pPr>
      <w:r>
        <w:rPr>
          <w:sz w:val="24"/>
        </w:rPr>
        <w:t>REQUER</w:t>
      </w:r>
      <w:r w:rsidRPr="00CB363E">
        <w:rPr>
          <w:sz w:val="24"/>
        </w:rPr>
        <w:t>:</w:t>
      </w:r>
      <w:r>
        <w:rPr>
          <w:sz w:val="24"/>
        </w:rPr>
        <w:t xml:space="preserve"> Informações sobre o </w:t>
      </w:r>
      <w:r w:rsidR="00161E11">
        <w:rPr>
          <w:sz w:val="24"/>
        </w:rPr>
        <w:t xml:space="preserve">PNAE - </w:t>
      </w:r>
      <w:r w:rsidR="00161E11" w:rsidRPr="00161E11">
        <w:rPr>
          <w:sz w:val="24"/>
        </w:rPr>
        <w:t>Programa Nacional de Alimentação Escolar</w:t>
      </w:r>
    </w:p>
    <w:p w14:paraId="5DB7D401" w14:textId="257F1030" w:rsidR="009D75E5" w:rsidRPr="00CB363E" w:rsidRDefault="009D75E5" w:rsidP="009D75E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</w:t>
      </w:r>
      <w:r w:rsidR="001D61A8">
        <w:rPr>
          <w:sz w:val="24"/>
        </w:rPr>
        <w:t>0</w:t>
      </w:r>
      <w:r w:rsidR="001E3EC0">
        <w:rPr>
          <w:sz w:val="24"/>
        </w:rPr>
        <w:t>7</w:t>
      </w:r>
      <w:r>
        <w:rPr>
          <w:sz w:val="24"/>
        </w:rPr>
        <w:t xml:space="preserve"> de </w:t>
      </w:r>
      <w:r w:rsidR="001E3EC0">
        <w:rPr>
          <w:sz w:val="24"/>
        </w:rPr>
        <w:t>m</w:t>
      </w:r>
      <w:r w:rsidR="00161E11">
        <w:rPr>
          <w:sz w:val="24"/>
        </w:rPr>
        <w:t>arç</w:t>
      </w:r>
      <w:r w:rsidR="001D61A8">
        <w:rPr>
          <w:sz w:val="24"/>
        </w:rPr>
        <w:t xml:space="preserve">o </w:t>
      </w:r>
      <w:r>
        <w:rPr>
          <w:sz w:val="24"/>
        </w:rPr>
        <w:t>de 202</w:t>
      </w:r>
      <w:r w:rsidR="00161E11">
        <w:rPr>
          <w:sz w:val="24"/>
        </w:rPr>
        <w:t>3</w:t>
      </w:r>
    </w:p>
    <w:p w14:paraId="704D0912" w14:textId="77777777" w:rsidR="009D75E5" w:rsidRPr="00CB363E" w:rsidRDefault="009D75E5" w:rsidP="009D75E5">
      <w:pPr>
        <w:jc w:val="both"/>
        <w:rPr>
          <w:sz w:val="24"/>
        </w:rPr>
      </w:pPr>
    </w:p>
    <w:p w14:paraId="5661E828" w14:textId="77777777" w:rsidR="009D75E5" w:rsidRDefault="009D75E5" w:rsidP="009D75E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14:paraId="051420AD" w14:textId="77777777" w:rsidR="00F83959" w:rsidRDefault="00F83959" w:rsidP="009D75E5">
      <w:pPr>
        <w:spacing w:line="320" w:lineRule="atLeast"/>
        <w:jc w:val="both"/>
        <w:rPr>
          <w:sz w:val="24"/>
        </w:rPr>
      </w:pPr>
    </w:p>
    <w:p w14:paraId="70362DAA" w14:textId="6518E6B9" w:rsidR="00001AB4" w:rsidRDefault="00001AB4" w:rsidP="001E3EC0">
      <w:pPr>
        <w:spacing w:line="360" w:lineRule="atLeast"/>
        <w:ind w:firstLine="708"/>
        <w:jc w:val="both"/>
        <w:rPr>
          <w:sz w:val="24"/>
        </w:rPr>
      </w:pPr>
      <w:r w:rsidRPr="00CB363E">
        <w:rPr>
          <w:sz w:val="24"/>
        </w:rPr>
        <w:t xml:space="preserve">Que </w:t>
      </w:r>
      <w:r w:rsidR="00397972" w:rsidRPr="00CB363E">
        <w:rPr>
          <w:sz w:val="24"/>
        </w:rPr>
        <w:t>o Prefeito Municip</w:t>
      </w:r>
      <w:r w:rsidR="00397972">
        <w:rPr>
          <w:sz w:val="24"/>
        </w:rPr>
        <w:t>al, através da Secretaria de Educação e da Secretaria de Finanças, forneça</w:t>
      </w:r>
      <w:r>
        <w:rPr>
          <w:sz w:val="24"/>
        </w:rPr>
        <w:t xml:space="preserve"> as seguintes informações sobre </w:t>
      </w:r>
      <w:r w:rsidR="00171C3F">
        <w:rPr>
          <w:sz w:val="24"/>
        </w:rPr>
        <w:t xml:space="preserve">o </w:t>
      </w:r>
      <w:r w:rsidR="00397972" w:rsidRPr="00397972">
        <w:rPr>
          <w:sz w:val="24"/>
        </w:rPr>
        <w:t>PNAE - Programa Nacional de Alimentação Escolar</w:t>
      </w:r>
      <w:r w:rsidR="00397972">
        <w:rPr>
          <w:sz w:val="24"/>
        </w:rPr>
        <w:t>:</w:t>
      </w:r>
    </w:p>
    <w:p w14:paraId="075844B7" w14:textId="77777777" w:rsidR="001E3EC0" w:rsidRPr="00CB363E" w:rsidRDefault="001E3EC0" w:rsidP="001E3EC0">
      <w:pPr>
        <w:spacing w:line="360" w:lineRule="atLeast"/>
        <w:ind w:firstLine="708"/>
        <w:jc w:val="both"/>
        <w:rPr>
          <w:b/>
          <w:bCs/>
          <w:sz w:val="24"/>
        </w:rPr>
      </w:pPr>
    </w:p>
    <w:p w14:paraId="6982C206" w14:textId="77777777" w:rsidR="00001AB4" w:rsidRDefault="00161E11" w:rsidP="001E3EC0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4"/>
        </w:rPr>
      </w:pPr>
      <w:r>
        <w:rPr>
          <w:sz w:val="24"/>
        </w:rPr>
        <w:t xml:space="preserve">Demonstrativo da Execução Financeira do PNAE nos anos de 2021 e 2022. </w:t>
      </w:r>
    </w:p>
    <w:p w14:paraId="585A5657" w14:textId="77777777" w:rsidR="008D0827" w:rsidRDefault="008D0827" w:rsidP="001E3EC0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4"/>
        </w:rPr>
      </w:pPr>
      <w:r>
        <w:rPr>
          <w:sz w:val="24"/>
        </w:rPr>
        <w:t>Extrato das Contas Bancárias pertencentes ao recebimento de verbas do PNAE.</w:t>
      </w:r>
    </w:p>
    <w:p w14:paraId="1CAF329B" w14:textId="77777777" w:rsidR="00001AB4" w:rsidRDefault="00161E11" w:rsidP="001E3EC0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4"/>
        </w:rPr>
      </w:pPr>
      <w:r w:rsidRPr="00161E11">
        <w:rPr>
          <w:sz w:val="24"/>
        </w:rPr>
        <w:t>Com a Lei nº 11.947, de 16/6/2009, 30% do valor repassado pelo Programa Nacional de Alimentação Escolar – PNAE deve ser investido na compra direta de pr</w:t>
      </w:r>
      <w:r>
        <w:rPr>
          <w:sz w:val="24"/>
        </w:rPr>
        <w:t>odutos da agricultura familiar. Favor encaminhar os Contratos firmados, aditivados e empenhos do PNAE – Agricultura Familiar.</w:t>
      </w:r>
    </w:p>
    <w:p w14:paraId="08352679" w14:textId="77777777" w:rsidR="00161E11" w:rsidRDefault="00161E11" w:rsidP="001E3EC0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4"/>
        </w:rPr>
      </w:pPr>
      <w:r w:rsidRPr="00161E11">
        <w:rPr>
          <w:sz w:val="24"/>
        </w:rPr>
        <w:t xml:space="preserve">Valor repassado pela União ao município de Manhumirim </w:t>
      </w:r>
      <w:r>
        <w:rPr>
          <w:sz w:val="24"/>
        </w:rPr>
        <w:t>por dia letivo para cada aluno com base na etapa e modalidade de ensino.</w:t>
      </w:r>
    </w:p>
    <w:p w14:paraId="7A11B257" w14:textId="77777777" w:rsidR="00161E11" w:rsidRDefault="00161E11" w:rsidP="00161E11">
      <w:pPr>
        <w:pStyle w:val="Corpodetexto2"/>
        <w:spacing w:line="240" w:lineRule="auto"/>
        <w:ind w:left="1485"/>
        <w:jc w:val="both"/>
        <w:rPr>
          <w:sz w:val="24"/>
        </w:rPr>
      </w:pPr>
    </w:p>
    <w:p w14:paraId="13F3B143" w14:textId="77777777" w:rsidR="00F83959" w:rsidRPr="00161E11" w:rsidRDefault="00F83959" w:rsidP="001E3EC0">
      <w:pPr>
        <w:pStyle w:val="Corpodetexto2"/>
        <w:spacing w:line="240" w:lineRule="auto"/>
        <w:ind w:left="1485"/>
        <w:jc w:val="center"/>
        <w:rPr>
          <w:sz w:val="24"/>
        </w:rPr>
      </w:pPr>
      <w:r>
        <w:t>JUSTIFICATIVA:</w:t>
      </w:r>
    </w:p>
    <w:p w14:paraId="06E42259" w14:textId="77777777" w:rsidR="009D75E5" w:rsidRDefault="00171C3F" w:rsidP="004364B9">
      <w:pPr>
        <w:pStyle w:val="NormalWeb"/>
        <w:jc w:val="both"/>
      </w:pPr>
      <w:r>
        <w:t>As informações servem para garantir o trabalho de fiscalização do município</w:t>
      </w:r>
      <w:r w:rsidR="001D61A8">
        <w:t>.</w:t>
      </w:r>
    </w:p>
    <w:p w14:paraId="79065CFC" w14:textId="77777777" w:rsidR="009D75E5" w:rsidRPr="00CB363E" w:rsidRDefault="009D75E5" w:rsidP="009D75E5">
      <w:pPr>
        <w:pStyle w:val="Corpodetexto2"/>
        <w:spacing w:line="240" w:lineRule="auto"/>
        <w:jc w:val="both"/>
        <w:rPr>
          <w:sz w:val="24"/>
        </w:rPr>
      </w:pPr>
    </w:p>
    <w:p w14:paraId="042A39A5" w14:textId="77777777" w:rsidR="009D75E5" w:rsidRPr="00CB363E" w:rsidRDefault="009D75E5" w:rsidP="009D75E5">
      <w:pPr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Atenciosamente,</w:t>
      </w:r>
    </w:p>
    <w:p w14:paraId="62F2196D" w14:textId="77777777" w:rsidR="009D75E5" w:rsidRPr="00CB363E" w:rsidRDefault="009D75E5" w:rsidP="009D75E5">
      <w:pPr>
        <w:spacing w:line="320" w:lineRule="atLeast"/>
        <w:rPr>
          <w:sz w:val="24"/>
        </w:rPr>
      </w:pPr>
    </w:p>
    <w:p w14:paraId="7CC6440F" w14:textId="77777777" w:rsidR="009D75E5" w:rsidRPr="00CB363E" w:rsidRDefault="009D75E5" w:rsidP="009D75E5">
      <w:pPr>
        <w:spacing w:line="320" w:lineRule="atLeast"/>
        <w:rPr>
          <w:sz w:val="24"/>
        </w:rPr>
      </w:pPr>
    </w:p>
    <w:p w14:paraId="5D2DEF01" w14:textId="77777777" w:rsidR="009D75E5" w:rsidRPr="00CB363E" w:rsidRDefault="009D75E5" w:rsidP="009D75E5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14:paraId="4636E76F" w14:textId="77777777" w:rsidR="009D75E5" w:rsidRPr="00593C3C" w:rsidRDefault="009D75E5" w:rsidP="009D75E5">
      <w:pPr>
        <w:jc w:val="center"/>
        <w:rPr>
          <w:sz w:val="24"/>
        </w:rPr>
      </w:pPr>
      <w:r>
        <w:rPr>
          <w:sz w:val="24"/>
        </w:rPr>
        <w:t>Juliana Ananias</w:t>
      </w:r>
    </w:p>
    <w:p w14:paraId="435960A5" w14:textId="77777777" w:rsidR="009D75E5" w:rsidRPr="00CB363E" w:rsidRDefault="009D75E5" w:rsidP="009D75E5">
      <w:pPr>
        <w:jc w:val="center"/>
        <w:rPr>
          <w:sz w:val="24"/>
        </w:rPr>
      </w:pPr>
      <w:r>
        <w:rPr>
          <w:sz w:val="24"/>
        </w:rPr>
        <w:t>VEREADORA</w:t>
      </w:r>
    </w:p>
    <w:sectPr w:rsidR="009D75E5" w:rsidRPr="00CB363E" w:rsidSect="001E3EC0">
      <w:headerReference w:type="default" r:id="rId7"/>
      <w:footerReference w:type="default" r:id="rId8"/>
      <w:pgSz w:w="11907" w:h="16840" w:code="9"/>
      <w:pgMar w:top="1701" w:right="1417" w:bottom="1418" w:left="1843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CFE57" w14:textId="77777777" w:rsidR="0088717F" w:rsidRDefault="0088717F">
      <w:r>
        <w:separator/>
      </w:r>
    </w:p>
  </w:endnote>
  <w:endnote w:type="continuationSeparator" w:id="0">
    <w:p w14:paraId="6C95C2FA" w14:textId="77777777" w:rsidR="0088717F" w:rsidRDefault="0088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D8FC" w14:textId="77777777" w:rsidR="002F1BC8" w:rsidRDefault="004364B9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0044CFB" wp14:editId="4009EE29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50C9A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14:paraId="1C3102CE" w14:textId="77777777" w:rsidR="002F1BC8" w:rsidRPr="00891FA1" w:rsidRDefault="004364B9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1F4568B6" w14:textId="77777777" w:rsidR="002F1BC8" w:rsidRPr="00891FA1" w:rsidRDefault="004364B9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44CED9B8" w14:textId="77777777" w:rsidR="002F1BC8" w:rsidRPr="00891FA1" w:rsidRDefault="004364B9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9A56D" w14:textId="77777777" w:rsidR="0088717F" w:rsidRDefault="0088717F">
      <w:r>
        <w:separator/>
      </w:r>
    </w:p>
  </w:footnote>
  <w:footnote w:type="continuationSeparator" w:id="0">
    <w:p w14:paraId="7697513B" w14:textId="77777777" w:rsidR="0088717F" w:rsidRDefault="0088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226D3" w14:textId="77777777" w:rsidR="002F1BC8" w:rsidRDefault="004364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BAA4DD" wp14:editId="1253689C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802757A" w14:textId="77777777" w:rsidR="002F1BC8" w:rsidRPr="00147DA8" w:rsidRDefault="004364B9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7161A987" w14:textId="77777777" w:rsidR="002F1BC8" w:rsidRPr="00147DA8" w:rsidRDefault="004364B9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4AB18293" w14:textId="77777777" w:rsidR="002F1BC8" w:rsidRPr="00147DA8" w:rsidRDefault="004364B9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16EB15D9" w14:textId="77777777" w:rsidR="002F1BC8" w:rsidRPr="007639B8" w:rsidRDefault="00775F91" w:rsidP="00FD65D9"/>
                        <w:p w14:paraId="53B1F482" w14:textId="77777777" w:rsidR="002F1BC8" w:rsidRDefault="00775F91"/>
                        <w:p w14:paraId="6CFDEE6C" w14:textId="77777777" w:rsidR="002F1BC8" w:rsidRDefault="00775F9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81BF9A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4364B9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4364B9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4364B9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4364B9" w:rsidP="00FD65D9"/>
                  <w:p w:rsidR="002F1BC8" w:rsidRDefault="004364B9"/>
                  <w:p w:rsidR="002F1BC8" w:rsidRDefault="004364B9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4E0F699" wp14:editId="656121D3">
          <wp:extent cx="1273175" cy="684530"/>
          <wp:effectExtent l="0" t="0" r="3175" b="1270"/>
          <wp:docPr id="5" name="Imagem 5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83987" w14:textId="77777777" w:rsidR="002F1BC8" w:rsidRDefault="00775F91">
    <w:pPr>
      <w:pStyle w:val="Cabealho"/>
    </w:pPr>
  </w:p>
  <w:p w14:paraId="2F83D7D2" w14:textId="77777777" w:rsidR="002F1BC8" w:rsidRDefault="004364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A5B781D" wp14:editId="021BCFEC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0BD22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0439A"/>
    <w:multiLevelType w:val="hybridMultilevel"/>
    <w:tmpl w:val="5148A1D4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E5"/>
    <w:rsid w:val="00001AB4"/>
    <w:rsid w:val="00161E11"/>
    <w:rsid w:val="00171C3F"/>
    <w:rsid w:val="001D61A8"/>
    <w:rsid w:val="001E3EC0"/>
    <w:rsid w:val="00342FDB"/>
    <w:rsid w:val="00397972"/>
    <w:rsid w:val="004364B9"/>
    <w:rsid w:val="00750116"/>
    <w:rsid w:val="00775F91"/>
    <w:rsid w:val="00800A77"/>
    <w:rsid w:val="0088717F"/>
    <w:rsid w:val="008D0827"/>
    <w:rsid w:val="0090668C"/>
    <w:rsid w:val="009D75E5"/>
    <w:rsid w:val="00C4779A"/>
    <w:rsid w:val="00CF0C48"/>
    <w:rsid w:val="00E6276E"/>
    <w:rsid w:val="00EB017D"/>
    <w:rsid w:val="00F8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062D"/>
  <w15:chartTrackingRefBased/>
  <w15:docId w15:val="{3C66C0A1-8F56-4899-80D8-0465A7F0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5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D75E5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9D75E5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75E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D75E5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9D75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75E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9D75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75E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9D75E5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9D75E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9D75E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D75E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D75E5"/>
    <w:pPr>
      <w:spacing w:before="100" w:beforeAutospacing="1" w:after="100" w:afterAutospacing="1"/>
    </w:pPr>
    <w:rPr>
      <w:sz w:val="24"/>
    </w:rPr>
  </w:style>
  <w:style w:type="character" w:styleId="Hyperlink">
    <w:name w:val="Hyperlink"/>
    <w:basedOn w:val="Fontepargpadro"/>
    <w:uiPriority w:val="99"/>
    <w:semiHidden/>
    <w:unhideWhenUsed/>
    <w:rsid w:val="009D7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 de Lima</dc:creator>
  <cp:keywords/>
  <dc:description/>
  <cp:lastModifiedBy>Max Eugenio Oliveira Tavares</cp:lastModifiedBy>
  <cp:revision>2</cp:revision>
  <cp:lastPrinted>2023-03-07T12:08:00Z</cp:lastPrinted>
  <dcterms:created xsi:type="dcterms:W3CDTF">2023-03-07T14:07:00Z</dcterms:created>
  <dcterms:modified xsi:type="dcterms:W3CDTF">2023-03-07T14:07:00Z</dcterms:modified>
</cp:coreProperties>
</file>