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F9" w:rsidRDefault="000B27F9" w:rsidP="000B27F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325</w:t>
      </w:r>
      <w:r>
        <w:rPr>
          <w:sz w:val="24"/>
        </w:rPr>
        <w:t>/2021</w:t>
      </w:r>
    </w:p>
    <w:p w:rsidR="000B27F9" w:rsidRPr="00CB363E" w:rsidRDefault="000B27F9" w:rsidP="000B27F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Alexs</w:t>
      </w:r>
      <w:bookmarkStart w:id="0" w:name="_GoBack"/>
      <w:bookmarkEnd w:id="0"/>
      <w:r>
        <w:rPr>
          <w:sz w:val="24"/>
        </w:rPr>
        <w:t xml:space="preserve">andro da Costa Lemos </w:t>
      </w:r>
    </w:p>
    <w:p w:rsidR="000B27F9" w:rsidRPr="00CB363E" w:rsidRDefault="000B27F9" w:rsidP="000B27F9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Iluminação Pública de Led para todo o município</w:t>
      </w:r>
      <w:r>
        <w:rPr>
          <w:sz w:val="24"/>
        </w:rPr>
        <w:t xml:space="preserve">. </w:t>
      </w:r>
    </w:p>
    <w:p w:rsidR="000B27F9" w:rsidRPr="00CB363E" w:rsidRDefault="000B27F9" w:rsidP="000B27F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16</w:t>
      </w:r>
      <w:r>
        <w:rPr>
          <w:sz w:val="24"/>
        </w:rPr>
        <w:t xml:space="preserve"> de Novembro de 2021.</w:t>
      </w:r>
    </w:p>
    <w:p w:rsidR="000B27F9" w:rsidRPr="00CB363E" w:rsidRDefault="000B27F9" w:rsidP="000B27F9">
      <w:pPr>
        <w:jc w:val="both"/>
        <w:rPr>
          <w:sz w:val="24"/>
        </w:rPr>
      </w:pPr>
    </w:p>
    <w:p w:rsidR="000B27F9" w:rsidRDefault="000B27F9" w:rsidP="000B27F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0B27F9" w:rsidRPr="00CB363E" w:rsidRDefault="000B27F9" w:rsidP="000B27F9">
      <w:pPr>
        <w:spacing w:line="320" w:lineRule="atLeast"/>
        <w:jc w:val="both"/>
        <w:rPr>
          <w:sz w:val="24"/>
        </w:rPr>
      </w:pPr>
    </w:p>
    <w:p w:rsidR="000B27F9" w:rsidRPr="00CB363E" w:rsidRDefault="000B27F9" w:rsidP="000B27F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 xml:space="preserve">O </w:t>
      </w:r>
      <w:r w:rsidRPr="00CB363E">
        <w:rPr>
          <w:sz w:val="24"/>
        </w:rPr>
        <w:t>Vereador que esta subscreve, vem, usando suas atribuições legais e regimentais, dispensando os pareceres técnicos e depois de ouvido o Ilustre Plenário, que seja encaminhada ao Executivo Municipal a seguinte indicação:</w:t>
      </w:r>
    </w:p>
    <w:p w:rsidR="000B27F9" w:rsidRPr="00CB363E" w:rsidRDefault="000B27F9" w:rsidP="000B27F9">
      <w:pPr>
        <w:ind w:firstLine="708"/>
        <w:jc w:val="both"/>
        <w:rPr>
          <w:sz w:val="24"/>
        </w:rPr>
      </w:pPr>
    </w:p>
    <w:p w:rsidR="000B27F9" w:rsidRDefault="000B27F9" w:rsidP="000B27F9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juntamente com a Secretaria Municipal de Obras, estude a possibilidade de </w:t>
      </w:r>
      <w:r>
        <w:rPr>
          <w:sz w:val="24"/>
        </w:rPr>
        <w:t>Substituir todas as lâmpadas de iluminação pública por lâmpadas de LED</w:t>
      </w:r>
      <w:r>
        <w:rPr>
          <w:sz w:val="24"/>
        </w:rPr>
        <w:t xml:space="preserve">. </w:t>
      </w:r>
    </w:p>
    <w:p w:rsidR="000B27F9" w:rsidRDefault="000B27F9" w:rsidP="000B27F9">
      <w:pPr>
        <w:jc w:val="center"/>
        <w:rPr>
          <w:b/>
          <w:bCs/>
          <w:sz w:val="24"/>
        </w:rPr>
      </w:pPr>
    </w:p>
    <w:p w:rsidR="000B27F9" w:rsidRDefault="000B27F9" w:rsidP="000B27F9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0B27F9" w:rsidRPr="00CB363E" w:rsidRDefault="000B27F9" w:rsidP="000B27F9">
      <w:pPr>
        <w:jc w:val="center"/>
        <w:rPr>
          <w:b/>
          <w:bCs/>
          <w:sz w:val="24"/>
        </w:rPr>
      </w:pPr>
    </w:p>
    <w:p w:rsidR="000B27F9" w:rsidRPr="00F05D1D" w:rsidRDefault="000B27F9" w:rsidP="000B27F9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A indicação é muito pertinente devido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crise hídrica que passamos nos últimos anos. A iluminação de Led é muito eficiente e exige baixo consumo energético, possibilitando grande economia de energia ao município e também grande eficiência luminosa a população.</w:t>
      </w:r>
    </w:p>
    <w:p w:rsidR="000B27F9" w:rsidRDefault="000B27F9" w:rsidP="000B27F9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0B27F9" w:rsidRDefault="000B27F9" w:rsidP="000B27F9">
      <w:pPr>
        <w:jc w:val="both"/>
        <w:rPr>
          <w:sz w:val="24"/>
        </w:rPr>
      </w:pPr>
    </w:p>
    <w:p w:rsidR="000B27F9" w:rsidRDefault="000B27F9" w:rsidP="000B27F9">
      <w:pPr>
        <w:jc w:val="both"/>
        <w:rPr>
          <w:sz w:val="24"/>
        </w:rPr>
      </w:pPr>
    </w:p>
    <w:p w:rsidR="000B27F9" w:rsidRPr="00CB363E" w:rsidRDefault="000B27F9" w:rsidP="000B27F9">
      <w:pPr>
        <w:jc w:val="both"/>
        <w:rPr>
          <w:sz w:val="24"/>
        </w:rPr>
      </w:pPr>
    </w:p>
    <w:p w:rsidR="000B27F9" w:rsidRPr="00CB363E" w:rsidRDefault="000B27F9" w:rsidP="000B27F9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0B27F9" w:rsidRDefault="000B27F9" w:rsidP="000B27F9">
      <w:pPr>
        <w:jc w:val="center"/>
        <w:rPr>
          <w:sz w:val="24"/>
        </w:rPr>
      </w:pPr>
      <w:r>
        <w:rPr>
          <w:sz w:val="24"/>
        </w:rPr>
        <w:t>Alexsandro da Costa Lemos</w:t>
      </w:r>
    </w:p>
    <w:p w:rsidR="000B27F9" w:rsidRPr="00CB363E" w:rsidRDefault="000B27F9" w:rsidP="000B27F9">
      <w:pPr>
        <w:jc w:val="center"/>
        <w:rPr>
          <w:sz w:val="24"/>
        </w:rPr>
      </w:pPr>
      <w:r>
        <w:rPr>
          <w:sz w:val="24"/>
        </w:rPr>
        <w:t>VEREADOR</w:t>
      </w:r>
    </w:p>
    <w:p w:rsidR="000B27F9" w:rsidRPr="00CB363E" w:rsidRDefault="000B27F9" w:rsidP="000B27F9">
      <w:pPr>
        <w:rPr>
          <w:sz w:val="24"/>
        </w:rPr>
      </w:pPr>
    </w:p>
    <w:p w:rsidR="000B27F9" w:rsidRDefault="000B27F9" w:rsidP="000B27F9"/>
    <w:p w:rsidR="000B27F9" w:rsidRDefault="000B27F9" w:rsidP="000B27F9"/>
    <w:p w:rsidR="000B27F9" w:rsidRDefault="000B27F9" w:rsidP="000B27F9"/>
    <w:p w:rsidR="0024314F" w:rsidRDefault="0024314F"/>
    <w:sectPr w:rsidR="0024314F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B27F9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0AC1E0B" wp14:editId="36093A3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F395B5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0B27F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0B27F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2F1BC8" w:rsidRPr="00891FA1" w:rsidRDefault="000B27F9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B27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542EF1" wp14:editId="7099824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0B27F9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0B27F9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0B27F9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0B27F9" w:rsidP="00FD65D9"/>
                        <w:p w:rsidR="002F1BC8" w:rsidRDefault="000B27F9"/>
                        <w:p w:rsidR="002F1BC8" w:rsidRDefault="000B27F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542EF1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0B27F9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0B27F9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0B27F9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0B27F9" w:rsidP="00FD65D9"/>
                  <w:p w:rsidR="002F1BC8" w:rsidRDefault="000B27F9"/>
                  <w:p w:rsidR="002F1BC8" w:rsidRDefault="000B27F9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C287563" wp14:editId="472C3C0B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0B27F9">
    <w:pPr>
      <w:pStyle w:val="Cabealho"/>
    </w:pPr>
  </w:p>
  <w:p w:rsidR="002F1BC8" w:rsidRDefault="000B27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084D1D" wp14:editId="6483003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5356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F9"/>
    <w:rsid w:val="000B27F9"/>
    <w:rsid w:val="0024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51415-1B1C-4010-B6A1-DC85C3B0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7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27F9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B27F9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27F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B27F9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B27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27F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B27F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27F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B27F9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B27F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0B27F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B27F9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2021-11-16T11:30:00Z</dcterms:created>
  <dcterms:modified xsi:type="dcterms:W3CDTF">2021-11-16T11:40:00Z</dcterms:modified>
</cp:coreProperties>
</file>