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54" w:rsidRPr="00CB363E" w:rsidRDefault="00152754" w:rsidP="00152754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68</w:t>
      </w:r>
      <w:r>
        <w:rPr>
          <w:sz w:val="24"/>
        </w:rPr>
        <w:t>/2021</w:t>
      </w:r>
    </w:p>
    <w:p w:rsidR="00152754" w:rsidRDefault="00152754" w:rsidP="00152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Alexandre de Jesus Nascimento</w:t>
      </w:r>
      <w:r>
        <w:rPr>
          <w:sz w:val="24"/>
        </w:rPr>
        <w:t xml:space="preserve">, </w:t>
      </w:r>
      <w:r>
        <w:rPr>
          <w:sz w:val="24"/>
        </w:rPr>
        <w:t xml:space="preserve">Mario Sidney Nolasco Junior e Anderson Vidal Soares </w:t>
      </w:r>
    </w:p>
    <w:p w:rsidR="00152754" w:rsidRPr="00CB363E" w:rsidRDefault="00152754" w:rsidP="00152754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 w:rsidRPr="00CB363E">
        <w:rPr>
          <w:sz w:val="24"/>
        </w:rPr>
        <w:t>:</w:t>
      </w:r>
      <w:r>
        <w:rPr>
          <w:sz w:val="24"/>
        </w:rPr>
        <w:t xml:space="preserve"> Estudo </w:t>
      </w:r>
      <w:r>
        <w:rPr>
          <w:sz w:val="24"/>
        </w:rPr>
        <w:t>de impacto financeiro referente ao pagamento dos profissionais do magistério</w:t>
      </w:r>
      <w:r>
        <w:rPr>
          <w:sz w:val="24"/>
        </w:rPr>
        <w:t>.</w:t>
      </w:r>
    </w:p>
    <w:p w:rsidR="00152754" w:rsidRPr="00CB363E" w:rsidRDefault="00152754" w:rsidP="00152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06 de jul</w:t>
      </w:r>
      <w:r>
        <w:rPr>
          <w:sz w:val="24"/>
        </w:rPr>
        <w:t>ho de 2021</w:t>
      </w:r>
      <w:r w:rsidRPr="00CB363E">
        <w:rPr>
          <w:sz w:val="24"/>
        </w:rPr>
        <w:t>.</w:t>
      </w:r>
    </w:p>
    <w:p w:rsidR="00152754" w:rsidRPr="00CB363E" w:rsidRDefault="00152754" w:rsidP="00152754">
      <w:pPr>
        <w:jc w:val="both"/>
        <w:rPr>
          <w:sz w:val="24"/>
        </w:rPr>
      </w:pPr>
    </w:p>
    <w:p w:rsidR="00152754" w:rsidRDefault="00152754" w:rsidP="00152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152754" w:rsidRDefault="00152754" w:rsidP="00152754">
      <w:pPr>
        <w:spacing w:line="320" w:lineRule="atLeast"/>
        <w:jc w:val="both"/>
        <w:rPr>
          <w:sz w:val="24"/>
        </w:rPr>
      </w:pPr>
    </w:p>
    <w:p w:rsidR="00152754" w:rsidRDefault="00152754" w:rsidP="0015275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152754" w:rsidRDefault="00152754" w:rsidP="0015275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754" w:rsidRDefault="00152754" w:rsidP="00152754">
      <w:pPr>
        <w:pStyle w:val="SemEspaamento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o Executivo Municipal, </w:t>
      </w:r>
      <w:r w:rsidR="00C915B6">
        <w:rPr>
          <w:rFonts w:ascii="Times New Roman" w:hAnsi="Times New Roman" w:cs="Times New Roman"/>
          <w:sz w:val="24"/>
          <w:szCs w:val="24"/>
        </w:rPr>
        <w:t xml:space="preserve">juntamente com o setor contábil e jurídico da prefeitura, faça um estudo de impacto financeiro, referente ao pagamento do piso do magistério, decorrente da Lei Complementar Municipal nº 30/2021. </w:t>
      </w:r>
    </w:p>
    <w:p w:rsidR="00C915B6" w:rsidRDefault="00C915B6" w:rsidP="00152754">
      <w:pPr>
        <w:pStyle w:val="SemEspaamento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515EA">
        <w:rPr>
          <w:rFonts w:ascii="Times New Roman" w:hAnsi="Times New Roman" w:cs="Times New Roman"/>
          <w:sz w:val="24"/>
          <w:szCs w:val="24"/>
        </w:rPr>
        <w:t xml:space="preserve">estudo de impacto </w:t>
      </w:r>
      <w:r>
        <w:rPr>
          <w:rFonts w:ascii="Times New Roman" w:hAnsi="Times New Roman" w:cs="Times New Roman"/>
          <w:sz w:val="24"/>
          <w:szCs w:val="24"/>
        </w:rPr>
        <w:t>servirá para que possamos avaliar o impacto na folha de pagamento dos profissionais da educação, resultante do pagamento do percentual garantido pela Lei Complementar nº 30/2021</w:t>
      </w:r>
      <w:r w:rsidR="00F515EA">
        <w:rPr>
          <w:rFonts w:ascii="Times New Roman" w:hAnsi="Times New Roman" w:cs="Times New Roman"/>
          <w:sz w:val="24"/>
          <w:szCs w:val="24"/>
        </w:rPr>
        <w:t>.</w:t>
      </w:r>
    </w:p>
    <w:p w:rsidR="00152754" w:rsidRDefault="00152754" w:rsidP="00152754">
      <w:pPr>
        <w:pStyle w:val="SemEspaamento"/>
        <w:spacing w:line="276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152754" w:rsidRDefault="00152754" w:rsidP="00152754">
      <w:pPr>
        <w:pStyle w:val="SemEspaamento"/>
        <w:spacing w:line="276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152754" w:rsidRDefault="00152754" w:rsidP="00152754">
      <w:pPr>
        <w:pStyle w:val="SemEspaamento"/>
        <w:spacing w:line="276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152754" w:rsidRDefault="00152754" w:rsidP="0015275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intuito do requerimento é para que tenhamos um estudo </w:t>
      </w:r>
      <w:proofErr w:type="gramStart"/>
      <w:r w:rsidR="00F515EA">
        <w:rPr>
          <w:rFonts w:ascii="Times New Roman" w:hAnsi="Times New Roman" w:cs="Times New Roman"/>
          <w:sz w:val="24"/>
          <w:szCs w:val="24"/>
        </w:rPr>
        <w:t>será  possível</w:t>
      </w:r>
      <w:proofErr w:type="gramEnd"/>
      <w:r w:rsidR="00F515EA">
        <w:rPr>
          <w:rFonts w:ascii="Times New Roman" w:hAnsi="Times New Roman" w:cs="Times New Roman"/>
          <w:sz w:val="24"/>
          <w:szCs w:val="24"/>
        </w:rPr>
        <w:t xml:space="preserve"> planejar o pagamento dos valores retroativos a janeiro de 2021, decorrente do cumprimento da Lei Complementar nº 30/2021, aprovada na câmara Municipal, que resultou no cumprimento do piso salarial estabelecido na Lei Federal nº 11.738/2008.</w:t>
      </w:r>
    </w:p>
    <w:p w:rsidR="00152754" w:rsidRDefault="00152754" w:rsidP="00152754">
      <w:pPr>
        <w:spacing w:line="360" w:lineRule="atLeast"/>
        <w:jc w:val="both"/>
        <w:rPr>
          <w:b/>
          <w:bCs/>
          <w:sz w:val="24"/>
        </w:rPr>
      </w:pPr>
    </w:p>
    <w:p w:rsidR="00152754" w:rsidRPr="00CB363E" w:rsidRDefault="00152754" w:rsidP="00152754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152754" w:rsidRDefault="00152754" w:rsidP="00152754">
      <w:pPr>
        <w:spacing w:line="320" w:lineRule="atLeast"/>
        <w:rPr>
          <w:sz w:val="24"/>
        </w:rPr>
      </w:pPr>
    </w:p>
    <w:p w:rsidR="00152754" w:rsidRDefault="00152754" w:rsidP="00152754"/>
    <w:p w:rsidR="00152754" w:rsidRDefault="00152754" w:rsidP="00152754">
      <w:pPr>
        <w:jc w:val="center"/>
        <w:rPr>
          <w:sz w:val="24"/>
        </w:rPr>
      </w:pPr>
      <w:r>
        <w:rPr>
          <w:sz w:val="24"/>
        </w:rPr>
        <w:t xml:space="preserve">Ver. </w:t>
      </w:r>
      <w:r w:rsidR="00F515EA">
        <w:rPr>
          <w:sz w:val="24"/>
        </w:rPr>
        <w:t>Alexandre de Jesus Nascimento</w:t>
      </w:r>
    </w:p>
    <w:p w:rsidR="00152754" w:rsidRDefault="00152754" w:rsidP="00152754">
      <w:pPr>
        <w:jc w:val="center"/>
        <w:rPr>
          <w:sz w:val="24"/>
        </w:rPr>
      </w:pPr>
    </w:p>
    <w:p w:rsidR="00152754" w:rsidRDefault="00152754" w:rsidP="00152754">
      <w:pPr>
        <w:jc w:val="center"/>
        <w:rPr>
          <w:sz w:val="24"/>
        </w:rPr>
      </w:pPr>
    </w:p>
    <w:p w:rsidR="00152754" w:rsidRDefault="00152754" w:rsidP="00152754">
      <w:pPr>
        <w:jc w:val="center"/>
        <w:rPr>
          <w:sz w:val="24"/>
        </w:rPr>
      </w:pPr>
    </w:p>
    <w:p w:rsidR="00152754" w:rsidRDefault="00152754" w:rsidP="00152754">
      <w:pPr>
        <w:jc w:val="both"/>
        <w:rPr>
          <w:sz w:val="24"/>
        </w:rPr>
      </w:pPr>
      <w:r>
        <w:rPr>
          <w:sz w:val="24"/>
        </w:rPr>
        <w:t xml:space="preserve">Ver. </w:t>
      </w:r>
      <w:r w:rsidR="00F515EA">
        <w:rPr>
          <w:sz w:val="24"/>
        </w:rPr>
        <w:t>Mario Sidney Nolasco Junior</w:t>
      </w:r>
      <w:r w:rsidR="00F515EA">
        <w:rPr>
          <w:sz w:val="24"/>
        </w:rPr>
        <w:t xml:space="preserve">   </w:t>
      </w:r>
      <w:r>
        <w:rPr>
          <w:sz w:val="24"/>
        </w:rPr>
        <w:t xml:space="preserve">                                     Ver. Anderson Vidal Soares</w:t>
      </w:r>
    </w:p>
    <w:p w:rsidR="00152754" w:rsidRDefault="00152754" w:rsidP="00152754">
      <w:pPr>
        <w:jc w:val="both"/>
        <w:rPr>
          <w:sz w:val="24"/>
        </w:rPr>
      </w:pPr>
    </w:p>
    <w:p w:rsidR="00152754" w:rsidRDefault="00152754" w:rsidP="00152754">
      <w:pPr>
        <w:jc w:val="center"/>
        <w:rPr>
          <w:sz w:val="24"/>
        </w:rPr>
      </w:pPr>
    </w:p>
    <w:p w:rsidR="00152754" w:rsidRDefault="00152754" w:rsidP="00152754">
      <w:pPr>
        <w:jc w:val="center"/>
        <w:rPr>
          <w:sz w:val="24"/>
        </w:rPr>
      </w:pPr>
    </w:p>
    <w:p w:rsidR="00152754" w:rsidRDefault="00152754" w:rsidP="00152754">
      <w:bookmarkStart w:id="0" w:name="_GoBack"/>
      <w:bookmarkEnd w:id="0"/>
    </w:p>
    <w:p w:rsidR="0046318F" w:rsidRDefault="0046318F"/>
    <w:sectPr w:rsidR="0046318F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21173F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560EC9" wp14:editId="6982201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CCF7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21173F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21173F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21173F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211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4B1D2F" wp14:editId="57AB626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21173F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21173F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21173F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21173F" w:rsidP="00FD65D9"/>
                        <w:p w:rsidR="002F1BC8" w:rsidRDefault="0021173F"/>
                        <w:p w:rsidR="002F1BC8" w:rsidRDefault="0021173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B1D2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21173F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21173F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21173F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21173F" w:rsidP="00FD65D9"/>
                  <w:p w:rsidR="002F1BC8" w:rsidRDefault="0021173F"/>
                  <w:p w:rsidR="002F1BC8" w:rsidRDefault="0021173F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4E9CF98" wp14:editId="78CDE86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21173F">
    <w:pPr>
      <w:pStyle w:val="Cabealho"/>
    </w:pPr>
  </w:p>
  <w:p w:rsidR="002F1BC8" w:rsidRDefault="002117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5AF1F3" wp14:editId="5200A210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7D8F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D37A3"/>
    <w:multiLevelType w:val="hybridMultilevel"/>
    <w:tmpl w:val="6CEE514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54"/>
    <w:rsid w:val="00152754"/>
    <w:rsid w:val="0021173F"/>
    <w:rsid w:val="0046318F"/>
    <w:rsid w:val="00C915B6"/>
    <w:rsid w:val="00F5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049D-2474-4CDA-BB09-115CD115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7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75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5275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75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5275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52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275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52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5275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5275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5275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SemEspaamento">
    <w:name w:val="No Spacing"/>
    <w:uiPriority w:val="1"/>
    <w:qFormat/>
    <w:rsid w:val="00152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2021-07-06T11:27:00Z</dcterms:created>
  <dcterms:modified xsi:type="dcterms:W3CDTF">2021-07-06T12:00:00Z</dcterms:modified>
</cp:coreProperties>
</file>